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EC" w:rsidRPr="00A474EC" w:rsidRDefault="00A474EC" w:rsidP="00A474EC">
      <w:pPr>
        <w:pStyle w:val="a4"/>
      </w:pPr>
      <w:r w:rsidRPr="00A474EC">
        <w:t>Пушкинская карта</w:t>
      </w:r>
    </w:p>
    <w:p w:rsidR="00A474EC" w:rsidRPr="00A474EC" w:rsidRDefault="00A474EC" w:rsidP="00A474EC">
      <w:pPr>
        <w:pStyle w:val="3"/>
        <w:shd w:val="clear" w:color="auto" w:fill="FFFFFF"/>
        <w:spacing w:before="270"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 xml:space="preserve">Как оформить виртуальную Пушкинскую карту через </w:t>
      </w:r>
      <w:proofErr w:type="spellStart"/>
      <w:r w:rsidRPr="00A474EC">
        <w:rPr>
          <w:rFonts w:ascii="Montserrat" w:hAnsi="Montserrat"/>
          <w:b/>
          <w:color w:val="000000"/>
        </w:rPr>
        <w:t>Госуслуги</w:t>
      </w:r>
      <w:proofErr w:type="spellEnd"/>
      <w:r w:rsidRPr="00A474EC">
        <w:rPr>
          <w:rFonts w:ascii="Montserrat" w:hAnsi="Montserrat"/>
          <w:b/>
          <w:color w:val="000000"/>
        </w:rPr>
        <w:t>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1. Зарегистрируйтесь и подтвердите учетную запись на </w:t>
      </w:r>
      <w:proofErr w:type="spellStart"/>
      <w:r>
        <w:rPr>
          <w:rFonts w:ascii="Montserrat" w:hAnsi="Montserrat"/>
          <w:color w:val="000000"/>
        </w:rPr>
        <w:t>Госуслугах</w:t>
      </w:r>
      <w:proofErr w:type="spellEnd"/>
      <w:r>
        <w:rPr>
          <w:rFonts w:ascii="Montserrat" w:hAnsi="Montserrat"/>
          <w:color w:val="000000"/>
        </w:rPr>
        <w:t>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 Проверьте данные в личном кабинете: 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u w:val="single"/>
        </w:rPr>
        <w:t>Паспорт РФ</w:t>
      </w:r>
      <w:r>
        <w:rPr>
          <w:rFonts w:ascii="Montserrat" w:hAnsi="Montserrat"/>
          <w:color w:val="000000"/>
        </w:rPr>
        <w:t> — серию и номер, дату и место выдачи, дату и место рождения;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  <w:u w:val="single"/>
        </w:rPr>
        <w:t>СНИЛС </w:t>
      </w:r>
      <w:r>
        <w:rPr>
          <w:rFonts w:ascii="Montserrat" w:hAnsi="Montserrat"/>
          <w:color w:val="000000"/>
        </w:rPr>
        <w:t>— он должен пройти проверку в СФР. Убедитесь, что данные, привязанные к СНИЛС, указаны верно; 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3. Скачайте приложение «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Культура». Оно доступно в </w:t>
      </w:r>
      <w:proofErr w:type="spellStart"/>
      <w:r>
        <w:rPr>
          <w:rFonts w:ascii="Montserrat" w:hAnsi="Montserrat"/>
          <w:color w:val="000000"/>
        </w:rPr>
        <w:t>App</w:t>
      </w:r>
      <w:proofErr w:type="spellEnd"/>
      <w:r>
        <w:rPr>
          <w:rFonts w:ascii="Montserrat" w:hAnsi="Montserrat"/>
          <w:color w:val="000000"/>
        </w:rPr>
        <w:t xml:space="preserve"> </w:t>
      </w:r>
      <w:proofErr w:type="spellStart"/>
      <w:r>
        <w:rPr>
          <w:rFonts w:ascii="Montserrat" w:hAnsi="Montserrat"/>
          <w:color w:val="000000"/>
        </w:rPr>
        <w:t>Store</w:t>
      </w:r>
      <w:proofErr w:type="spellEnd"/>
      <w:r>
        <w:rPr>
          <w:rFonts w:ascii="Montserrat" w:hAnsi="Montserrat"/>
          <w:color w:val="000000"/>
        </w:rPr>
        <w:t xml:space="preserve">, </w:t>
      </w:r>
      <w:proofErr w:type="spellStart"/>
      <w:r>
        <w:rPr>
          <w:rFonts w:ascii="Montserrat" w:hAnsi="Montserrat"/>
          <w:color w:val="000000"/>
        </w:rPr>
        <w:t>Google</w:t>
      </w:r>
      <w:proofErr w:type="spellEnd"/>
      <w:r>
        <w:rPr>
          <w:rFonts w:ascii="Montserrat" w:hAnsi="Montserrat"/>
          <w:color w:val="000000"/>
        </w:rPr>
        <w:t xml:space="preserve"> </w:t>
      </w:r>
      <w:proofErr w:type="spellStart"/>
      <w:r>
        <w:rPr>
          <w:rFonts w:ascii="Montserrat" w:hAnsi="Montserrat"/>
          <w:color w:val="000000"/>
        </w:rPr>
        <w:t>Play</w:t>
      </w:r>
      <w:proofErr w:type="spellEnd"/>
      <w:r>
        <w:rPr>
          <w:rFonts w:ascii="Montserrat" w:hAnsi="Montserrat"/>
          <w:color w:val="000000"/>
        </w:rPr>
        <w:t xml:space="preserve">, </w:t>
      </w:r>
      <w:proofErr w:type="spellStart"/>
      <w:r>
        <w:rPr>
          <w:rFonts w:ascii="Montserrat" w:hAnsi="Montserrat"/>
          <w:color w:val="000000"/>
        </w:rPr>
        <w:t>RuStore</w:t>
      </w:r>
      <w:proofErr w:type="spellEnd"/>
      <w:r>
        <w:rPr>
          <w:rFonts w:ascii="Montserrat" w:hAnsi="Montserrat"/>
          <w:color w:val="000000"/>
        </w:rPr>
        <w:t xml:space="preserve"> и </w:t>
      </w:r>
      <w:proofErr w:type="spellStart"/>
      <w:r>
        <w:rPr>
          <w:rFonts w:ascii="Montserrat" w:hAnsi="Montserrat"/>
          <w:color w:val="000000"/>
        </w:rPr>
        <w:t>AppGallery</w:t>
      </w:r>
      <w:proofErr w:type="spellEnd"/>
      <w:r>
        <w:rPr>
          <w:rFonts w:ascii="Montserrat" w:hAnsi="Montserrat"/>
          <w:color w:val="000000"/>
        </w:rPr>
        <w:t>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4. Зайдите в приложение с логином и паролем от </w:t>
      </w:r>
      <w:proofErr w:type="spellStart"/>
      <w:r>
        <w:rPr>
          <w:rFonts w:ascii="Montserrat" w:hAnsi="Montserrat"/>
          <w:color w:val="000000"/>
        </w:rPr>
        <w:t>Госуслуг</w:t>
      </w:r>
      <w:proofErr w:type="spellEnd"/>
      <w:r>
        <w:rPr>
          <w:rFonts w:ascii="Montserrat" w:hAnsi="Montserrat"/>
          <w:color w:val="000000"/>
        </w:rPr>
        <w:t>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5. Начните процесс выпуска карты по инструкции в </w:t>
      </w:r>
      <w:proofErr w:type="gramStart"/>
      <w:r>
        <w:rPr>
          <w:rFonts w:ascii="Montserrat" w:hAnsi="Montserrat"/>
          <w:color w:val="000000"/>
        </w:rPr>
        <w:t>приложении.*</w:t>
      </w:r>
      <w:proofErr w:type="gramEnd"/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* виртуальная карта автоматически </w:t>
      </w:r>
      <w:proofErr w:type="spellStart"/>
      <w:r>
        <w:rPr>
          <w:rFonts w:ascii="Montserrat" w:hAnsi="Montserrat"/>
          <w:color w:val="000000"/>
        </w:rPr>
        <w:t>перевыпускается</w:t>
      </w:r>
      <w:proofErr w:type="spellEnd"/>
      <w:r>
        <w:rPr>
          <w:rFonts w:ascii="Montserrat" w:hAnsi="Montserrat"/>
          <w:color w:val="000000"/>
        </w:rPr>
        <w:t xml:space="preserve"> через пять лет после оформления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Как выпустить пластиковую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Чтобы получить пластиковую карту, вам нужно обратиться в ближайшее отделение Почта Банка с паспортом и СНИЛС. За выпуск карты банк возьмет комиссию согласно своим тарифам. Карта будет выпущена с ПИН-кодом, который придет в SMS после ее активации. Изменить этот код можно в банкомате банка-эмитента.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С какого возраста можно оформить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2025 году программа «Пушкинская карта» стал частью национального проекта «Семья». Молодые люди в возрасте от 14 до 22 лет, являющиеся обладателями этой карты, имеют возможность бесплатно посещать музеи, театры, концертные залы и другие культурные учреждения благодаря финансированию со стороны государства.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 xml:space="preserve">До </w:t>
      </w:r>
      <w:proofErr w:type="spellStart"/>
      <w:r w:rsidRPr="00A474EC">
        <w:rPr>
          <w:rFonts w:ascii="Montserrat" w:hAnsi="Montserrat"/>
          <w:b/>
          <w:color w:val="000000"/>
        </w:rPr>
        <w:t>скольки</w:t>
      </w:r>
      <w:proofErr w:type="spellEnd"/>
      <w:r w:rsidRPr="00A474EC">
        <w:rPr>
          <w:rFonts w:ascii="Montserrat" w:hAnsi="Montserrat"/>
          <w:b/>
          <w:color w:val="000000"/>
        </w:rPr>
        <w:t xml:space="preserve"> лет можно получить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Условия для оформления: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  Гражданство РФ;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 Возраст от 14 лет до 22 лет**;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3. Наличие паспорта;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4.  Подтвержденная учетная запись на </w:t>
      </w:r>
      <w:proofErr w:type="spellStart"/>
      <w:r>
        <w:rPr>
          <w:rFonts w:ascii="Montserrat" w:hAnsi="Montserrat"/>
          <w:color w:val="000000"/>
        </w:rPr>
        <w:t>госуслугах</w:t>
      </w:r>
      <w:proofErr w:type="spellEnd"/>
      <w:r>
        <w:rPr>
          <w:rFonts w:ascii="Montserrat" w:hAnsi="Montserrat"/>
          <w:color w:val="000000"/>
        </w:rPr>
        <w:t>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**можно уже не быть студентом: карту выдают с учетом возраста. Главное, чтобы уже исполнилось 14, но еще не было 23 лет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Сколько времени оформляется Пушкинская карта?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При наличии подтвержденной записи на портале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и желании оформить виртуальную карту, процесс займет всего несколько минут. Достаточно скачать приложение «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>. Культура» и выбрать опцию «Заказать карту».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lastRenderedPageBreak/>
        <w:t>Как пользоваться и оплачивать билеты по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Порядок действий: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 Выберите мероприятие, участвующее в программе «Пушкинская карта»;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 Оплатите билет Пушкинской картой: в кассе или на сайте организации;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3. При покупке проверьте, чтобы правильно была написана электронная почта —  на нее придет билет: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4. При онлайн-оплате выберите «оплатить Пушкинской картой». Реквизиты для оплаты по виртуальной карте вы можете посмотреть в разделе «Главная» в приложении «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Культура». 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Можно ли продать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Нет, за попытку продажи и передачи карты другому лицу ее заблокируют. 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Как выводить деньги с Пушкинской карты?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Условия программы не предусматривают возможность </w:t>
      </w:r>
      <w:proofErr w:type="spellStart"/>
      <w:r>
        <w:rPr>
          <w:rFonts w:ascii="Montserrat" w:hAnsi="Montserrat"/>
          <w:color w:val="000000"/>
        </w:rPr>
        <w:t>обналичивания</w:t>
      </w:r>
      <w:proofErr w:type="spellEnd"/>
      <w:r>
        <w:rPr>
          <w:rFonts w:ascii="Montserrat" w:hAnsi="Montserrat"/>
          <w:color w:val="000000"/>
        </w:rPr>
        <w:t xml:space="preserve"> средств или переводов. Пушкинская карта предназначена исключительно для оплаты билетов на мероприятия, которые участвуют в программе.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Как вернуть билеты по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Правила возврата устанавливает организация, в которой были куплены билеты, поэтому детали лучше уточнять непосредственно у них. Возврат денежных средств осуществляется только на карту, с которой была произведена оплата. Перечисление на другой банковский счет или получение наличных не предусмотрено.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Как узнать, сколько денег на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Для проверки текущего баланса зайдите в личный кабинет на портале </w:t>
      </w:r>
      <w:proofErr w:type="spellStart"/>
      <w:r>
        <w:rPr>
          <w:rFonts w:ascii="Montserrat" w:hAnsi="Montserrat"/>
          <w:color w:val="000000"/>
        </w:rPr>
        <w:t>Госуслуги</w:t>
      </w:r>
      <w:proofErr w:type="spellEnd"/>
      <w:r>
        <w:rPr>
          <w:rFonts w:ascii="Montserrat" w:hAnsi="Montserrat"/>
          <w:color w:val="000000"/>
        </w:rPr>
        <w:t xml:space="preserve"> и откройте раздел «Культура», где будет отображен актуальный остаток.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Также информацию можно найти на официальном сайте Пушкинской карты: вверху страницы выберите раздел «Проверка баланса» и кликните на него.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Когда обновляется Пушкинская карта?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Баланс карты пополняется с 1 января каждого года или после первого выпуска.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каждую карту зачисляются 5000 рублей, которые можно потратить в течение года на музеи, филармонии, концертные залы, театры и кинотеатры.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Можно ли купить два билета по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Купить два билета с помощью одной карты нельзя.</w:t>
      </w:r>
      <w:bookmarkStart w:id="0" w:name="_GoBack"/>
      <w:bookmarkEnd w:id="0"/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Оплата через Пушкинскую карту организована так, что невозможно приобрести сразу два билета на одно событие. Если вы хотите повторно посетить какое-либо мероприятие, например, ту же выставку, сначала воспользуйтесь имеющимся билетом, а затем оформите новый.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Билеты по Пушкинской карте именные. Использование возможно лишь при наличии паспорта, поэтому передать их кому-то другому или подарить не получится.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Можно ли купить билет другому человеку по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Билет, оплаченный Пушкинской картой, предназначен исключительно для его владельца. Все билеты являются именными, поэтому при посещении мероприятия потребуется предъявить паспорт для подтверждения личности.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Можно ли пополнить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Пополнять Пушкинскую карту можно исключительно за счет государства. Перевод средств с других банковских карт или пополнение через банкоматы невозможны. Единственные доступные операции — покупка билетов на культурные мероприятия в рамках Пушкинской программы и возврат уже приобретенных билетов.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На что можно потратить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Пушкинская карта позволяет покупать билеты на культурные мероприятия, одобренные программой. Вы можете оплачивать посещения театров, музеев и концертных залов по всей стране.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Однако стоит учитывать некоторые ограничения: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 Карта не подходит для оплаты мероприятий, не включенных в программу.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 На билеты в кино действует лимит в размере 2000 рублей.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На какие фильмы можно по Пушкинской карте?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Не все кинофильмы доступны для приобретения билетов с использованием Пушкинской карты. Список подходящих сеансов ограничен. С 1 февраля 2022 года в него включены российские фильмы, созданные при поддержке Фонда Кино, а также отечественные картины, выпущенные до 1991 года.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 xml:space="preserve">Как </w:t>
      </w:r>
      <w:proofErr w:type="spellStart"/>
      <w:r w:rsidRPr="00A474EC">
        <w:rPr>
          <w:rFonts w:ascii="Montserrat" w:hAnsi="Montserrat"/>
          <w:b/>
          <w:color w:val="000000"/>
        </w:rPr>
        <w:t>перевыпустить</w:t>
      </w:r>
      <w:proofErr w:type="spellEnd"/>
      <w:r w:rsidRPr="00A474EC">
        <w:rPr>
          <w:rFonts w:ascii="Montserrat" w:hAnsi="Montserrat"/>
          <w:b/>
          <w:color w:val="000000"/>
        </w:rPr>
        <w:t xml:space="preserve"> Пушкинскую карту?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Срок действия пластиковой карты – 1 год. </w:t>
      </w:r>
      <w:proofErr w:type="spellStart"/>
      <w:r>
        <w:rPr>
          <w:rFonts w:ascii="Montserrat" w:hAnsi="Montserrat"/>
          <w:color w:val="000000"/>
        </w:rPr>
        <w:t>Перевыпуск</w:t>
      </w:r>
      <w:proofErr w:type="spellEnd"/>
      <w:r>
        <w:rPr>
          <w:rFonts w:ascii="Montserrat" w:hAnsi="Montserrat"/>
          <w:color w:val="000000"/>
        </w:rPr>
        <w:t xml:space="preserve"> карты происходит автоматически до достижения владельцем 23 лет.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Если вы потеряли карту, не волнуйтесь. Сначала заблокируйте утраченную карту через личный кабинет или обратившись к оператору, затем просто оформите новую. Изготовление новой карты занимает около двух недель со дня подачи запроса. За </w:t>
      </w:r>
      <w:proofErr w:type="spellStart"/>
      <w:r>
        <w:rPr>
          <w:rFonts w:ascii="Montserrat" w:hAnsi="Montserrat"/>
          <w:color w:val="000000"/>
        </w:rPr>
        <w:t>перевыпуск</w:t>
      </w:r>
      <w:proofErr w:type="spellEnd"/>
      <w:r>
        <w:rPr>
          <w:rFonts w:ascii="Montserrat" w:hAnsi="Montserrat"/>
          <w:color w:val="000000"/>
        </w:rPr>
        <w:t xml:space="preserve"> взимается плата — 100 рублей.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Можно ли оплатить часть билета Пушкинской картой?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Оплата билета частично средствами Пушкинской карты и наличными не допускается. Если на карте недостаточно денег для полной оплаты, покупка билета будет невозможна.</w:t>
      </w:r>
    </w:p>
    <w:p w:rsidR="00A474EC" w:rsidRPr="00A474EC" w:rsidRDefault="00A474EC" w:rsidP="00A474EC">
      <w:pPr>
        <w:pStyle w:val="3"/>
        <w:shd w:val="clear" w:color="auto" w:fill="FFFFFF"/>
        <w:spacing w:after="150" w:line="359" w:lineRule="atLeast"/>
        <w:rPr>
          <w:rFonts w:ascii="Montserrat" w:hAnsi="Montserrat"/>
          <w:b/>
          <w:color w:val="000000"/>
        </w:rPr>
      </w:pPr>
      <w:r w:rsidRPr="00A474EC">
        <w:rPr>
          <w:rFonts w:ascii="Montserrat" w:hAnsi="Montserrat"/>
          <w:b/>
          <w:color w:val="000000"/>
        </w:rPr>
        <w:t>Почему Пушкинская карта выдает ошибку?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Наиболее распространенные проблемы: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 Недостаточно средств на карте;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2. Карта заблокирована.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На самом деле есть лишь несколько причин, по которым ваша Пушкинская карта может быть заблокирована или изъята: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1. Техническая ошибка. Если карта была заблокирована без видимой причины, свяжитесь со службой поддержки банка — они помогут решить проблему.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2. Попытка снять деньги через банкомат. </w:t>
      </w:r>
      <w:proofErr w:type="spellStart"/>
      <w:r>
        <w:rPr>
          <w:rFonts w:ascii="Montserrat" w:hAnsi="Montserrat"/>
          <w:color w:val="000000"/>
        </w:rPr>
        <w:t>Обналичивание</w:t>
      </w:r>
      <w:proofErr w:type="spellEnd"/>
      <w:r>
        <w:rPr>
          <w:rFonts w:ascii="Montserrat" w:hAnsi="Montserrat"/>
          <w:color w:val="000000"/>
        </w:rPr>
        <w:t xml:space="preserve"> средств с Пушкинской карты невозможно. Регулярные попытки сделать это приведут к блокировке карты без возможности восстановления.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3. Несанкционированный доступ. Карта является именной, и пользоваться ей должен только владелец. Если кто-то попытается оплатить покупку чужой картой, банк заблокирует ее для защиты ваших средств.</w:t>
      </w:r>
    </w:p>
    <w:p w:rsidR="00A474EC" w:rsidRDefault="00A474EC" w:rsidP="00A474EC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4. Продажа карты третьим лицам. Передача карты другим людям строго запрещена. Если вы будете пытаться продать карту публично, например, разместив объявление в интернете, карта будет заблокирована, а за нарушение закона можно столкнуться с уголовной ответственностью.</w:t>
      </w:r>
    </w:p>
    <w:p w:rsidR="00A474EC" w:rsidRPr="00A474EC" w:rsidRDefault="00A474EC" w:rsidP="00A474EC">
      <w:pPr>
        <w:pStyle w:val="a4"/>
      </w:pPr>
      <w:r w:rsidRPr="00A474EC">
        <w:t> </w:t>
      </w:r>
    </w:p>
    <w:p w:rsidR="00B91740" w:rsidRDefault="00A474EC">
      <w:r>
        <w:t xml:space="preserve">Официальный сайт с информацией: </w:t>
      </w:r>
      <w:hyperlink r:id="rId4" w:history="1">
        <w:r w:rsidRPr="007E741D">
          <w:rPr>
            <w:rStyle w:val="a5"/>
          </w:rPr>
          <w:t>https://пушка.рф/</w:t>
        </w:r>
      </w:hyperlink>
    </w:p>
    <w:p w:rsidR="00A474EC" w:rsidRDefault="00A474EC"/>
    <w:sectPr w:rsidR="00A4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EC"/>
    <w:rsid w:val="00A474EC"/>
    <w:rsid w:val="00B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5A1C"/>
  <w15:chartTrackingRefBased/>
  <w15:docId w15:val="{816ED237-5820-4DF8-ABE8-4045BAB2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7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4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474E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A474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Hyperlink"/>
    <w:basedOn w:val="a0"/>
    <w:uiPriority w:val="99"/>
    <w:unhideWhenUsed/>
    <w:rsid w:val="00A47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3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7;&#1091;&#1096;&#1082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DCVR</dc:creator>
  <cp:keywords/>
  <dc:description/>
  <cp:lastModifiedBy>DCVR</cp:lastModifiedBy>
  <cp:revision>1</cp:revision>
  <dcterms:created xsi:type="dcterms:W3CDTF">2026-07-02T12:45:00Z</dcterms:created>
  <dcterms:modified xsi:type="dcterms:W3CDTF">2026-07-02T12:53:00Z</dcterms:modified>
</cp:coreProperties>
</file>